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A06" w:rsidRPr="007C2378" w:rsidRDefault="00C52A06" w:rsidP="00C52A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b/>
          <w:sz w:val="26"/>
          <w:szCs w:val="26"/>
          <w:lang w:val="uk-UA"/>
        </w:rPr>
        <w:t>ПОЯСНЮВАЛЬНА ЗАПИСКА</w:t>
      </w:r>
    </w:p>
    <w:p w:rsidR="00C52A06" w:rsidRPr="007C2378" w:rsidRDefault="00C52A06" w:rsidP="00C52A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до проекту рішення «Про внесення змін до районного бюджету Яворівського району на 2019 рік»    </w:t>
      </w:r>
    </w:p>
    <w:p w:rsidR="00C52A06" w:rsidRPr="007C2378" w:rsidRDefault="00F8768E" w:rsidP="00C52A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З 01.01.2019 вступило в дію рішення Яворівської районної ради  від 14.12.2018 №</w:t>
      </w:r>
      <w:r w:rsidR="002C31C5">
        <w:rPr>
          <w:rFonts w:ascii="Times New Roman" w:hAnsi="Times New Roman" w:cs="Times New Roman"/>
          <w:sz w:val="26"/>
          <w:szCs w:val="26"/>
          <w:lang w:val="uk-UA"/>
        </w:rPr>
        <w:t xml:space="preserve"> 441</w:t>
      </w:r>
      <w:bookmarkStart w:id="0" w:name="_GoBack"/>
      <w:bookmarkEnd w:id="0"/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«Про районний бюджет Яворівського району на 2019 рік». У січні-лютому поточного року за обґрунтованим поданням головних розпорядників коштів, погоджених з  постійною комісією районної ради з питань економіки, бюджету і фінансів, вносились зміни до кошторисних призначень в межах затверджених асигнувань на утримання бюджетних установ.</w:t>
      </w:r>
    </w:p>
    <w:p w:rsidR="00C52A06" w:rsidRPr="007C2378" w:rsidRDefault="00F8768E" w:rsidP="00C52A06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Крім цього, за рахунок збільшення субвенції з </w:t>
      </w:r>
      <w:r w:rsidR="00C52A06" w:rsidRPr="007C2378">
        <w:rPr>
          <w:rFonts w:ascii="Times New Roman" w:hAnsi="Times New Roman" w:cs="Times New Roman"/>
          <w:b/>
          <w:sz w:val="26"/>
          <w:szCs w:val="26"/>
          <w:lang w:val="uk-UA"/>
        </w:rPr>
        <w:t>державного бюджету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C52A06" w:rsidRPr="007C2378" w:rsidRDefault="001A0071" w:rsidP="00C52A06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>а соціально-економічний розвиток</w:t>
      </w:r>
      <w:r w:rsidR="00E20A32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територій в сумі 2963,8 тис.грн. збільшено субвенцію </w:t>
      </w:r>
      <w:proofErr w:type="spellStart"/>
      <w:r w:rsidRPr="007C2378">
        <w:rPr>
          <w:rFonts w:ascii="Times New Roman" w:hAnsi="Times New Roman" w:cs="Times New Roman"/>
          <w:sz w:val="26"/>
          <w:szCs w:val="26"/>
          <w:lang w:val="uk-UA"/>
        </w:rPr>
        <w:t>Бірківській</w:t>
      </w:r>
      <w:proofErr w:type="spellEnd"/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с/р на будівництво зовнішніх мереж водопостачання.</w:t>
      </w:r>
    </w:p>
    <w:p w:rsidR="0068529F" w:rsidRPr="007C2378" w:rsidRDefault="00F8768E" w:rsidP="00C52A06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За рахунок субвенції </w:t>
      </w:r>
      <w:r w:rsidR="00C52A06" w:rsidRPr="007C23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</w:t>
      </w:r>
      <w:r w:rsidR="0068529F" w:rsidRPr="007C2378">
        <w:rPr>
          <w:rFonts w:ascii="Times New Roman" w:hAnsi="Times New Roman" w:cs="Times New Roman"/>
          <w:b/>
          <w:sz w:val="26"/>
          <w:szCs w:val="26"/>
          <w:lang w:val="uk-UA"/>
        </w:rPr>
        <w:t>обласного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бюджету на</w:t>
      </w:r>
      <w:r w:rsidR="0068529F" w:rsidRPr="007C2378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68529F" w:rsidRPr="007C2378" w:rsidRDefault="0068529F" w:rsidP="00C52A06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здійснення переданих видатків у сфері охорони здоров’я за рахунок коштів медичної субвенції на 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централізовані заходи з лікування хворих на цукровий і нецукровий діабет в сумі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2376,0 тис.грн.;</w:t>
      </w:r>
    </w:p>
    <w:p w:rsidR="0068529F" w:rsidRPr="007C2378" w:rsidRDefault="0068529F" w:rsidP="00C52A06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51CEE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відшкодування вартості лікарських засобів для лікування окремих захворювань за рахунок відповідної субвенції з державного бюджету в сумі 850,8 тис.грн.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52A06" w:rsidRPr="007C2378" w:rsidRDefault="00C52A06" w:rsidP="00C52A06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збільшено видатки райдержадміністрації на вказану мету для комунальних некомерційних підприємств у галузі охорони здоров’я.</w:t>
      </w:r>
    </w:p>
    <w:p w:rsidR="00C52A06" w:rsidRPr="007C2378" w:rsidRDefault="0068529F" w:rsidP="0068529F">
      <w:pPr>
        <w:spacing w:after="0" w:line="259" w:lineRule="auto"/>
        <w:jc w:val="both"/>
        <w:rPr>
          <w:rFonts w:ascii="Times New Roman" w:hAnsi="Times New Roman" w:cs="Times New Roman"/>
          <w:i/>
          <w:color w:val="FF0000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C52A06" w:rsidRPr="007C2378">
        <w:rPr>
          <w:sz w:val="26"/>
          <w:szCs w:val="26"/>
          <w:lang w:val="uk-UA"/>
        </w:rPr>
        <w:t xml:space="preserve">       </w:t>
      </w:r>
      <w:r w:rsidR="00F8768E" w:rsidRPr="007C2378">
        <w:rPr>
          <w:sz w:val="26"/>
          <w:szCs w:val="26"/>
          <w:lang w:val="uk-UA"/>
        </w:rPr>
        <w:t xml:space="preserve">   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За рахунок субвенції з </w:t>
      </w:r>
      <w:r w:rsidR="00C52A06" w:rsidRPr="007C2378">
        <w:rPr>
          <w:rFonts w:ascii="Times New Roman" w:hAnsi="Times New Roman" w:cs="Times New Roman"/>
          <w:b/>
          <w:sz w:val="26"/>
          <w:szCs w:val="26"/>
          <w:lang w:val="uk-UA"/>
        </w:rPr>
        <w:t>обласного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бюджету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на реалізацію  Програми розвитку лісового господарства Львівської області в сумі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106,3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тис.грн. збільшено доходи і видатки загаль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ного фонду райдержадміністрації на</w:t>
      </w:r>
      <w:r w:rsidR="00FE78FA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заходи зі створенн</w:t>
      </w:r>
      <w:r w:rsidR="00C605A4" w:rsidRPr="007C2378">
        <w:rPr>
          <w:rFonts w:ascii="Times New Roman" w:hAnsi="Times New Roman" w:cs="Times New Roman"/>
          <w:sz w:val="26"/>
          <w:szCs w:val="26"/>
          <w:lang w:val="uk-UA"/>
        </w:rPr>
        <w:t>я лісових культур - 88,6тис.грн, заходи з вирощування садивного матеріалу для лісовідновлення - 17,7 тис.грн.</w:t>
      </w:r>
    </w:p>
    <w:p w:rsidR="003950C4" w:rsidRDefault="00C52A06" w:rsidP="0068529F">
      <w:pPr>
        <w:spacing w:after="0" w:line="259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        </w:t>
      </w:r>
    </w:p>
    <w:p w:rsidR="00A51CEE" w:rsidRPr="007C2378" w:rsidRDefault="003950C4" w:rsidP="0068529F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          </w:t>
      </w:r>
      <w:r w:rsidR="00A51CEE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У 2019 році пропонується спрямувати вільний залишок бюджетних коштів у сумі </w:t>
      </w:r>
      <w:r w:rsidR="008F668B" w:rsidRPr="007C2378">
        <w:rPr>
          <w:rFonts w:ascii="Times New Roman" w:hAnsi="Times New Roman" w:cs="Times New Roman"/>
          <w:b/>
          <w:sz w:val="26"/>
          <w:szCs w:val="26"/>
          <w:lang w:val="uk-UA"/>
        </w:rPr>
        <w:t>31000,0</w:t>
      </w:r>
      <w:r w:rsidR="001E268D" w:rsidRPr="007C2378">
        <w:rPr>
          <w:rFonts w:ascii="Times New Roman" w:hAnsi="Times New Roman" w:cs="Times New Roman"/>
          <w:sz w:val="26"/>
          <w:szCs w:val="26"/>
          <w:lang w:val="uk-UA"/>
        </w:rPr>
        <w:t>тис.грн. на видатки головних розпорядників коштів:</w:t>
      </w:r>
    </w:p>
    <w:p w:rsidR="005C40EF" w:rsidRPr="007C2378" w:rsidRDefault="005C40EF" w:rsidP="0068529F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E2F01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районній раді - 800,0 тис.грн. (капремонт фасаду управління соц</w:t>
      </w:r>
      <w:r w:rsidR="00E954C0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іального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захисту</w:t>
      </w:r>
      <w:r w:rsidR="00E954C0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населення);</w:t>
      </w:r>
    </w:p>
    <w:p w:rsidR="001E268D" w:rsidRPr="007C2378" w:rsidRDefault="005545DE" w:rsidP="0068529F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E2F01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райдержадміністрації - 22130</w:t>
      </w:r>
      <w:r w:rsidR="001E268D" w:rsidRPr="007C2378">
        <w:rPr>
          <w:rFonts w:ascii="Times New Roman" w:hAnsi="Times New Roman" w:cs="Times New Roman"/>
          <w:sz w:val="26"/>
          <w:szCs w:val="26"/>
          <w:lang w:val="uk-UA"/>
        </w:rPr>
        <w:t>,0 тис.грн.(видатки закладів охорони здоров’я - 5800</w:t>
      </w:r>
      <w:r w:rsidR="0041708E" w:rsidRPr="007C2378">
        <w:rPr>
          <w:rFonts w:ascii="Times New Roman" w:hAnsi="Times New Roman" w:cs="Times New Roman"/>
          <w:sz w:val="26"/>
          <w:szCs w:val="26"/>
          <w:lang w:val="uk-UA"/>
        </w:rPr>
        <w:t>,0тис.грн., місцеві програми</w:t>
      </w:r>
      <w:r w:rsidR="005C40EF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C6A6A"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15215</w:t>
      </w:r>
      <w:r w:rsidR="007C6A6A" w:rsidRPr="007C2378">
        <w:rPr>
          <w:rFonts w:ascii="Times New Roman" w:hAnsi="Times New Roman" w:cs="Times New Roman"/>
          <w:sz w:val="26"/>
          <w:szCs w:val="26"/>
          <w:lang w:val="uk-UA"/>
        </w:rPr>
        <w:t>,0тис.грн.</w:t>
      </w:r>
      <w:r w:rsidR="005C40EF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і </w:t>
      </w:r>
      <w:r w:rsidR="00726DF5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спортивні </w:t>
      </w:r>
      <w:r w:rsidR="005C40EF" w:rsidRPr="007C2378">
        <w:rPr>
          <w:rFonts w:ascii="Times New Roman" w:hAnsi="Times New Roman" w:cs="Times New Roman"/>
          <w:sz w:val="26"/>
          <w:szCs w:val="26"/>
          <w:lang w:val="uk-UA"/>
        </w:rPr>
        <w:t>заходи</w:t>
      </w:r>
      <w:r w:rsidR="0041708E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- 1</w:t>
      </w:r>
      <w:r w:rsidR="007C6A6A" w:rsidRPr="007C2378">
        <w:rPr>
          <w:rFonts w:ascii="Times New Roman" w:hAnsi="Times New Roman" w:cs="Times New Roman"/>
          <w:sz w:val="26"/>
          <w:szCs w:val="26"/>
          <w:lang w:val="uk-UA"/>
        </w:rPr>
        <w:t>115</w:t>
      </w:r>
      <w:r w:rsidR="001E268D" w:rsidRPr="007C2378">
        <w:rPr>
          <w:rFonts w:ascii="Times New Roman" w:hAnsi="Times New Roman" w:cs="Times New Roman"/>
          <w:sz w:val="26"/>
          <w:szCs w:val="26"/>
          <w:lang w:val="uk-UA"/>
        </w:rPr>
        <w:t>,0тис.грн.)</w:t>
      </w:r>
      <w:r w:rsidR="008D4B23" w:rsidRPr="007C2378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E954C0" w:rsidRPr="007C2378" w:rsidRDefault="00E954C0" w:rsidP="0068529F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E2F01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відділу ос</w:t>
      </w:r>
      <w:r w:rsidR="005545DE" w:rsidRPr="007C2378">
        <w:rPr>
          <w:rFonts w:ascii="Times New Roman" w:hAnsi="Times New Roman" w:cs="Times New Roman"/>
          <w:sz w:val="26"/>
          <w:szCs w:val="26"/>
          <w:lang w:val="uk-UA"/>
        </w:rPr>
        <w:t>віти - 638,2</w:t>
      </w:r>
      <w:r w:rsidR="00726DF5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тис.грн. (поточні видатки з утримання ДЮСШ «</w:t>
      </w:r>
      <w:proofErr w:type="spellStart"/>
      <w:r w:rsidR="00726DF5" w:rsidRPr="007C2378">
        <w:rPr>
          <w:rFonts w:ascii="Times New Roman" w:hAnsi="Times New Roman" w:cs="Times New Roman"/>
          <w:sz w:val="26"/>
          <w:szCs w:val="26"/>
          <w:lang w:val="uk-UA"/>
        </w:rPr>
        <w:t>Янтар»</w:t>
      </w:r>
      <w:proofErr w:type="spellEnd"/>
      <w:r w:rsidR="005545DE" w:rsidRPr="007C2378">
        <w:rPr>
          <w:rFonts w:ascii="Times New Roman" w:hAnsi="Times New Roman" w:cs="Times New Roman"/>
          <w:sz w:val="26"/>
          <w:szCs w:val="26"/>
          <w:lang w:val="uk-UA"/>
        </w:rPr>
        <w:t>-313,2тис.грн. і Програма НПВ - 325,0 тис.грн.</w:t>
      </w:r>
      <w:r w:rsidR="00726DF5" w:rsidRPr="007C237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5545DE" w:rsidRPr="007C237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E268D" w:rsidRPr="007C2378" w:rsidRDefault="00BE25B3" w:rsidP="0068529F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E2F01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відділу культури</w:t>
      </w:r>
      <w:r w:rsidR="005C40EF" w:rsidRPr="007C2378">
        <w:rPr>
          <w:rFonts w:ascii="Times New Roman" w:hAnsi="Times New Roman" w:cs="Times New Roman"/>
          <w:sz w:val="26"/>
          <w:szCs w:val="26"/>
          <w:lang w:val="uk-UA"/>
        </w:rPr>
        <w:t>, туризму, молоді та спорту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- 8</w:t>
      </w:r>
      <w:r w:rsidR="001E268D" w:rsidRPr="007C2378">
        <w:rPr>
          <w:rFonts w:ascii="Times New Roman" w:hAnsi="Times New Roman" w:cs="Times New Roman"/>
          <w:sz w:val="26"/>
          <w:szCs w:val="26"/>
          <w:lang w:val="uk-UA"/>
        </w:rPr>
        <w:t>08,0 тис.грн.;</w:t>
      </w:r>
    </w:p>
    <w:p w:rsidR="005C40EF" w:rsidRPr="007C2378" w:rsidRDefault="005C40EF" w:rsidP="0068529F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E2F01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службі у справах дітей РДА - 600,0 тис.грн.(придбання житла дітям-сиротам);</w:t>
      </w:r>
    </w:p>
    <w:p w:rsidR="00E954C0" w:rsidRPr="007C2378" w:rsidRDefault="00E954C0" w:rsidP="0068529F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E2F01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управлінню соціального захисту населення - 35,4тис.грн. (придбання комп’ютерів для </w:t>
      </w:r>
      <w:proofErr w:type="spellStart"/>
      <w:r w:rsidRPr="007C2378">
        <w:rPr>
          <w:rFonts w:ascii="Times New Roman" w:hAnsi="Times New Roman" w:cs="Times New Roman"/>
          <w:sz w:val="26"/>
          <w:szCs w:val="26"/>
          <w:lang w:val="uk-UA"/>
        </w:rPr>
        <w:t>терцентру</w:t>
      </w:r>
      <w:proofErr w:type="spellEnd"/>
      <w:r w:rsidRPr="007C2378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:rsidR="001E268D" w:rsidRPr="007C2378" w:rsidRDefault="001E268D" w:rsidP="0068529F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E2F01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>фінансовому управлінню (</w:t>
      </w:r>
      <w:r w:rsidR="005545DE" w:rsidRPr="007C2378">
        <w:rPr>
          <w:rFonts w:ascii="Times New Roman" w:hAnsi="Times New Roman" w:cs="Times New Roman"/>
          <w:sz w:val="26"/>
          <w:szCs w:val="26"/>
          <w:lang w:val="uk-UA"/>
        </w:rPr>
        <w:t>трансферти місцевим радам) - 59</w:t>
      </w:r>
      <w:r w:rsidR="00F57197" w:rsidRPr="007C2378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5C40EF" w:rsidRPr="007C2378">
        <w:rPr>
          <w:rFonts w:ascii="Times New Roman" w:hAnsi="Times New Roman" w:cs="Times New Roman"/>
          <w:sz w:val="26"/>
          <w:szCs w:val="26"/>
          <w:lang w:val="uk-UA"/>
        </w:rPr>
        <w:t>8,4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тис.грн.</w:t>
      </w:r>
    </w:p>
    <w:p w:rsidR="008D4B23" w:rsidRPr="007C2378" w:rsidRDefault="00C52A06" w:rsidP="008D4B23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   </w:t>
      </w:r>
      <w:r w:rsidR="00F8768E" w:rsidRPr="007C2378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    </w:t>
      </w:r>
      <w:r w:rsidR="00A51CEE" w:rsidRPr="007C2378">
        <w:rPr>
          <w:rFonts w:ascii="Times New Roman" w:hAnsi="Times New Roman" w:cs="Times New Roman"/>
          <w:sz w:val="26"/>
          <w:szCs w:val="26"/>
          <w:lang w:val="uk-UA"/>
        </w:rPr>
        <w:t>У проекті рішення передбачено перерозподіл видатків в межах затверджених асигнувань головним розпорядникам коштів, а саме:</w:t>
      </w:r>
      <w:r w:rsidR="00707B86" w:rsidRPr="007C2378">
        <w:rPr>
          <w:rFonts w:ascii="Times New Roman" w:hAnsi="Times New Roman" w:cs="Times New Roman"/>
          <w:sz w:val="26"/>
          <w:szCs w:val="26"/>
          <w:lang w:val="uk-UA"/>
        </w:rPr>
        <w:t>за рахунок зменшен</w:t>
      </w:r>
      <w:r w:rsidR="005545DE" w:rsidRPr="007C2378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707B86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я видатків резервного фонду на </w:t>
      </w:r>
      <w:r w:rsidR="005545DE" w:rsidRPr="007C2378">
        <w:rPr>
          <w:rFonts w:ascii="Times New Roman" w:hAnsi="Times New Roman" w:cs="Times New Roman"/>
          <w:b/>
          <w:sz w:val="26"/>
          <w:szCs w:val="26"/>
          <w:lang w:val="uk-UA"/>
        </w:rPr>
        <w:t>87</w:t>
      </w:r>
      <w:r w:rsidR="0041708E" w:rsidRPr="007C2378">
        <w:rPr>
          <w:rFonts w:ascii="Times New Roman" w:hAnsi="Times New Roman" w:cs="Times New Roman"/>
          <w:b/>
          <w:sz w:val="26"/>
          <w:szCs w:val="26"/>
          <w:lang w:val="uk-UA"/>
        </w:rPr>
        <w:t>00,0</w:t>
      </w:r>
      <w:r w:rsidR="00707B86" w:rsidRPr="007C2378">
        <w:rPr>
          <w:rFonts w:ascii="Times New Roman" w:hAnsi="Times New Roman" w:cs="Times New Roman"/>
          <w:sz w:val="26"/>
          <w:szCs w:val="26"/>
          <w:lang w:val="uk-UA"/>
        </w:rPr>
        <w:t>тис.грн. та субв</w:t>
      </w:r>
      <w:r w:rsidR="00356ADC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енцій місцевим радам - на </w:t>
      </w:r>
      <w:r w:rsidR="00356ADC" w:rsidRPr="007C2378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="005545DE" w:rsidRPr="007C2378">
        <w:rPr>
          <w:rFonts w:ascii="Times New Roman" w:hAnsi="Times New Roman" w:cs="Times New Roman"/>
          <w:b/>
          <w:sz w:val="26"/>
          <w:szCs w:val="26"/>
          <w:lang w:val="uk-UA"/>
        </w:rPr>
        <w:t>845</w:t>
      </w:r>
      <w:r w:rsidR="00726DF5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тис.грн., збільшено видатки </w:t>
      </w:r>
      <w:r w:rsidR="00356ADC" w:rsidRPr="007C2378">
        <w:rPr>
          <w:rFonts w:ascii="Times New Roman" w:hAnsi="Times New Roman" w:cs="Times New Roman"/>
          <w:sz w:val="26"/>
          <w:szCs w:val="26"/>
          <w:lang w:val="uk-UA"/>
        </w:rPr>
        <w:t>відділу освіти -1000,0тис.грн.</w:t>
      </w:r>
      <w:r w:rsidR="0044723D" w:rsidRPr="007C2378">
        <w:rPr>
          <w:rFonts w:ascii="Times New Roman" w:hAnsi="Times New Roman" w:cs="Times New Roman"/>
          <w:sz w:val="26"/>
          <w:szCs w:val="26"/>
          <w:lang w:val="uk-UA"/>
        </w:rPr>
        <w:t>(на придбання автотранспорту)</w:t>
      </w:r>
      <w:r w:rsidR="00356ADC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8D4B23" w:rsidRPr="007C2378">
        <w:rPr>
          <w:rFonts w:ascii="Times New Roman" w:hAnsi="Times New Roman" w:cs="Times New Roman"/>
          <w:sz w:val="26"/>
          <w:szCs w:val="26"/>
          <w:lang w:val="uk-UA"/>
        </w:rPr>
        <w:t>фінансовому управлінню РДА на капітальні т</w:t>
      </w:r>
      <w:r w:rsidR="005545DE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рансферти місцевим радам - </w:t>
      </w:r>
      <w:r w:rsidR="005545DE" w:rsidRPr="007C2378">
        <w:rPr>
          <w:rFonts w:ascii="Times New Roman" w:hAnsi="Times New Roman" w:cs="Times New Roman"/>
          <w:sz w:val="26"/>
          <w:szCs w:val="26"/>
          <w:lang w:val="uk-UA"/>
        </w:rPr>
        <w:lastRenderedPageBreak/>
        <w:t>12545</w:t>
      </w:r>
      <w:r w:rsidR="00726DF5" w:rsidRPr="007C2378">
        <w:rPr>
          <w:rFonts w:ascii="Times New Roman" w:hAnsi="Times New Roman" w:cs="Times New Roman"/>
          <w:sz w:val="26"/>
          <w:szCs w:val="26"/>
          <w:lang w:val="uk-UA"/>
        </w:rPr>
        <w:t>,0</w:t>
      </w:r>
      <w:r w:rsidR="008D4B23" w:rsidRPr="007C2378">
        <w:rPr>
          <w:rFonts w:ascii="Times New Roman" w:hAnsi="Times New Roman" w:cs="Times New Roman"/>
          <w:sz w:val="26"/>
          <w:szCs w:val="26"/>
          <w:lang w:val="uk-UA"/>
        </w:rPr>
        <w:t>тис.грн.</w:t>
      </w:r>
      <w:r w:rsidR="00BB0674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За рахунок зменшення видатків відділу освіти на оплату комунальних послуг та енергоносіїв  </w:t>
      </w:r>
      <w:r w:rsidR="0044723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в </w:t>
      </w:r>
      <w:r w:rsidR="00BB0674" w:rsidRPr="007C2378">
        <w:rPr>
          <w:rFonts w:ascii="Times New Roman" w:hAnsi="Times New Roman" w:cs="Times New Roman"/>
          <w:sz w:val="26"/>
          <w:szCs w:val="26"/>
          <w:lang w:val="uk-UA"/>
        </w:rPr>
        <w:t>сум</w:t>
      </w:r>
      <w:r w:rsidR="0044723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і </w:t>
      </w:r>
      <w:r w:rsidR="00BB0674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975,9 т</w:t>
      </w:r>
      <w:r w:rsidR="0044723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ис.грн. і </w:t>
      </w:r>
      <w:r w:rsidR="009678F9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продукти харчування - на </w:t>
      </w:r>
      <w:r w:rsidR="00BB0674" w:rsidRPr="007C2378">
        <w:rPr>
          <w:rFonts w:ascii="Times New Roman" w:hAnsi="Times New Roman" w:cs="Times New Roman"/>
          <w:sz w:val="26"/>
          <w:szCs w:val="26"/>
          <w:lang w:val="uk-UA"/>
        </w:rPr>
        <w:t>164,1 тис.грн., збільшено видатки на оплату праці з нарахуваннями в сумі 1140,0тис.грн.</w:t>
      </w:r>
      <w:r w:rsidR="0044723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(на виплату надбавки за складність і напруженість у роботі </w:t>
      </w:r>
      <w:proofErr w:type="spellStart"/>
      <w:r w:rsidR="0044723D" w:rsidRPr="007C2378">
        <w:rPr>
          <w:rFonts w:ascii="Times New Roman" w:hAnsi="Times New Roman" w:cs="Times New Roman"/>
          <w:sz w:val="26"/>
          <w:szCs w:val="26"/>
          <w:lang w:val="uk-UA"/>
        </w:rPr>
        <w:t>педпрацівникам</w:t>
      </w:r>
      <w:proofErr w:type="spellEnd"/>
      <w:r w:rsidR="0044723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НВК-ДНЗ та позашкільних навчальних закладів в розмірі 10% посадового окладу).</w:t>
      </w:r>
    </w:p>
    <w:p w:rsidR="00D563AD" w:rsidRPr="007C2378" w:rsidRDefault="00D563AD" w:rsidP="008D4B23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       В межах затверджених асигнувань спеціального фонду зменшено капітальні видатки відділу освіти в сумі 1710,0 тис.грн. і спрямовано н</w:t>
      </w:r>
      <w:r w:rsidR="007C2378" w:rsidRPr="007C2378">
        <w:rPr>
          <w:rFonts w:ascii="Times New Roman" w:hAnsi="Times New Roman" w:cs="Times New Roman"/>
          <w:sz w:val="26"/>
          <w:szCs w:val="26"/>
          <w:lang w:val="uk-UA"/>
        </w:rPr>
        <w:t>а субвенцію обласному бюджету для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співфінансування з придбання шкільних автобусів. </w:t>
      </w:r>
    </w:p>
    <w:p w:rsidR="00C52A06" w:rsidRPr="007C2378" w:rsidRDefault="00EC349A" w:rsidP="00EC349A">
      <w:pPr>
        <w:spacing w:after="0" w:line="259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         </w:t>
      </w:r>
      <w:r w:rsidR="008F668B" w:rsidRPr="007C2378">
        <w:rPr>
          <w:rFonts w:ascii="Times New Roman" w:hAnsi="Times New Roman" w:cs="Times New Roman"/>
          <w:sz w:val="26"/>
          <w:szCs w:val="26"/>
          <w:lang w:val="uk-UA"/>
        </w:rPr>
        <w:t>Залишок</w:t>
      </w:r>
      <w:r w:rsidR="00A51CEE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спеціального фонду районного бюджету від відшкодування втрат сільськогосподарського та лісогосподарського виробництва в сумі</w:t>
      </w:r>
      <w:r w:rsidR="00A51CEE" w:rsidRPr="007C23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8F668B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135,7 тис.грн. спрямовується на нормативно-грошову оцінку земель: </w:t>
      </w:r>
      <w:proofErr w:type="spellStart"/>
      <w:r w:rsidR="008F668B" w:rsidRPr="007C2378">
        <w:rPr>
          <w:rFonts w:ascii="Times New Roman" w:hAnsi="Times New Roman" w:cs="Times New Roman"/>
          <w:sz w:val="26"/>
          <w:szCs w:val="26"/>
          <w:lang w:val="uk-UA"/>
        </w:rPr>
        <w:t>Смолинській</w:t>
      </w:r>
      <w:proofErr w:type="spellEnd"/>
      <w:r w:rsidR="008F668B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с/р - 29,3тис.грн., </w:t>
      </w:r>
      <w:proofErr w:type="spellStart"/>
      <w:r w:rsidR="008F668B" w:rsidRPr="007C2378">
        <w:rPr>
          <w:rFonts w:ascii="Times New Roman" w:hAnsi="Times New Roman" w:cs="Times New Roman"/>
          <w:sz w:val="26"/>
          <w:szCs w:val="26"/>
          <w:lang w:val="uk-UA"/>
        </w:rPr>
        <w:t>Нагачівській</w:t>
      </w:r>
      <w:proofErr w:type="spellEnd"/>
      <w:r w:rsidR="008F668B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с/р </w:t>
      </w:r>
      <w:r w:rsidR="00FB0C3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- 68,9 тис.грн., </w:t>
      </w:r>
      <w:proofErr w:type="spellStart"/>
      <w:r w:rsidR="00FB0C3D" w:rsidRPr="007C2378">
        <w:rPr>
          <w:rFonts w:ascii="Times New Roman" w:hAnsi="Times New Roman" w:cs="Times New Roman"/>
          <w:sz w:val="26"/>
          <w:szCs w:val="26"/>
          <w:lang w:val="uk-UA"/>
        </w:rPr>
        <w:t>Завадівській</w:t>
      </w:r>
      <w:proofErr w:type="spellEnd"/>
      <w:r w:rsidR="00FB0C3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сільській раді</w:t>
      </w:r>
      <w:r w:rsidR="008F668B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- 37,5 тис.грн.</w:t>
      </w:r>
    </w:p>
    <w:p w:rsidR="00D710E3" w:rsidRPr="007C2378" w:rsidRDefault="00D710E3" w:rsidP="00EC349A">
      <w:pPr>
        <w:spacing w:after="0" w:line="259" w:lineRule="auto"/>
        <w:jc w:val="both"/>
        <w:rPr>
          <w:rFonts w:ascii="Times New Roman" w:hAnsi="Times New Roman" w:cs="Times New Roman"/>
          <w:i/>
          <w:color w:val="FF0000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      Залишок коштів спеціального фонду від повернення кредитів молодіжного будівництва та будівництва на селі в сумі 208,3тис.грн. спрямовуються райдержадміністрації на реалізацію програми «Власний дім».</w:t>
      </w:r>
    </w:p>
    <w:p w:rsidR="00F551DD" w:rsidRPr="007C2378" w:rsidRDefault="00C605A4" w:rsidP="00A51C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       Пропонується спрямувати залишки цільових субвенцій</w:t>
      </w:r>
      <w:r w:rsidR="00F551D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з державного бюджету:</w:t>
      </w:r>
    </w:p>
    <w:p w:rsidR="00F551DD" w:rsidRPr="007C2378" w:rsidRDefault="00F551DD" w:rsidP="00A51C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C2378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EA5445" w:rsidRPr="007C2378">
        <w:rPr>
          <w:rFonts w:ascii="Times New Roman" w:hAnsi="Times New Roman" w:cs="Times New Roman"/>
          <w:sz w:val="26"/>
          <w:szCs w:val="26"/>
          <w:lang w:val="uk-UA"/>
        </w:rPr>
        <w:t>відділу</w:t>
      </w:r>
      <w:proofErr w:type="spellEnd"/>
      <w:r w:rsidR="00EA5445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освіти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- на матеріально-технічне забезпечення загальноосвітніх навчальних закладів - 691,4тис.грн., на капітальні видатки для оснащення закладів - 207,6 тис.грн.;</w:t>
      </w:r>
    </w:p>
    <w:p w:rsidR="00C52A06" w:rsidRPr="007C2378" w:rsidRDefault="00EA5445" w:rsidP="00692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C2378">
        <w:rPr>
          <w:rFonts w:ascii="Times New Roman" w:hAnsi="Times New Roman" w:cs="Times New Roman"/>
          <w:sz w:val="26"/>
          <w:szCs w:val="26"/>
          <w:lang w:val="uk-UA"/>
        </w:rPr>
        <w:t>-райдержадміністрації</w:t>
      </w:r>
      <w:proofErr w:type="spellEnd"/>
      <w:r w:rsidR="00F551DD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B13869" w:rsidRPr="007C2378">
        <w:rPr>
          <w:rFonts w:ascii="Times New Roman" w:hAnsi="Times New Roman" w:cs="Times New Roman"/>
          <w:sz w:val="26"/>
          <w:szCs w:val="26"/>
          <w:lang w:val="uk-UA"/>
        </w:rPr>
        <w:t>на капітальні видатки з матеріально-технічного забезпечення та оснащення закладів охорони здоров’я - 1620,0 тис.грн., в т.ч. на капітальний ремонт приміщень дитячого відділення під відділення реперфузійної терапії (</w:t>
      </w: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з метою зниження смертності населення від інфаркту міокарда шляхом проведення процедур коронарного стентування) </w:t>
      </w:r>
      <w:r w:rsidR="00B13869" w:rsidRPr="007C2378">
        <w:rPr>
          <w:rFonts w:ascii="Times New Roman" w:hAnsi="Times New Roman" w:cs="Times New Roman"/>
          <w:sz w:val="26"/>
          <w:szCs w:val="26"/>
          <w:lang w:val="uk-UA"/>
        </w:rPr>
        <w:t>- 500,0тис.грн.</w:t>
      </w:r>
      <w:r w:rsidR="00692431"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52A06" w:rsidRPr="007C2378">
        <w:rPr>
          <w:rFonts w:ascii="Times New Roman" w:hAnsi="Times New Roman" w:cs="Times New Roman"/>
          <w:sz w:val="26"/>
          <w:szCs w:val="26"/>
          <w:lang w:val="uk-UA"/>
        </w:rPr>
        <w:t>(Пропозиції додаються).</w:t>
      </w:r>
    </w:p>
    <w:p w:rsidR="00692431" w:rsidRPr="007C2378" w:rsidRDefault="00692431" w:rsidP="00692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sz w:val="26"/>
          <w:szCs w:val="26"/>
          <w:lang w:val="uk-UA"/>
        </w:rPr>
        <w:t xml:space="preserve">        У зв’язку з ліквідацією відділу культури і туризму  та сектору молоді і спорту РДА, створено відділ культури, туризму, молоді і спорту райдержадміністрації. Пропонується з 01.04.2019 бюджетні призначення, затверджені районній державній адміністрації на фізичну культуру і спорт та Програму національно-патріотичного виховання передати новоствореному відділу.</w:t>
      </w:r>
    </w:p>
    <w:p w:rsidR="003950C4" w:rsidRDefault="003950C4" w:rsidP="00C52A06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C52A06" w:rsidRPr="007C2378" w:rsidRDefault="00C52A06" w:rsidP="00C52A06">
      <w:pPr>
        <w:spacing w:after="0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Начальник </w:t>
      </w:r>
    </w:p>
    <w:p w:rsidR="00C52A06" w:rsidRPr="007C2378" w:rsidRDefault="00C52A06" w:rsidP="00C52A06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C2378">
        <w:rPr>
          <w:rFonts w:ascii="Times New Roman" w:hAnsi="Times New Roman" w:cs="Times New Roman"/>
          <w:b/>
          <w:sz w:val="26"/>
          <w:szCs w:val="26"/>
          <w:lang w:val="uk-UA"/>
        </w:rPr>
        <w:t>фінансового управління РДА                                                          Н.Горох</w:t>
      </w:r>
      <w:r w:rsidRPr="007C2378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222B6C" w:rsidRPr="007C2378" w:rsidRDefault="00222B6C">
      <w:pPr>
        <w:rPr>
          <w:sz w:val="26"/>
          <w:szCs w:val="26"/>
          <w:lang w:val="uk-UA"/>
        </w:rPr>
      </w:pPr>
    </w:p>
    <w:sectPr w:rsidR="00222B6C" w:rsidRPr="007C2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43F46"/>
    <w:multiLevelType w:val="hybridMultilevel"/>
    <w:tmpl w:val="BC0002FA"/>
    <w:lvl w:ilvl="0" w:tplc="7D12A77C">
      <w:start w:val="4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06"/>
    <w:rsid w:val="0000532D"/>
    <w:rsid w:val="001A0071"/>
    <w:rsid w:val="001E268D"/>
    <w:rsid w:val="00222B6C"/>
    <w:rsid w:val="002C31C5"/>
    <w:rsid w:val="00344E6B"/>
    <w:rsid w:val="0035631C"/>
    <w:rsid w:val="00356ADC"/>
    <w:rsid w:val="003950C4"/>
    <w:rsid w:val="003E2F01"/>
    <w:rsid w:val="0041708E"/>
    <w:rsid w:val="004379CA"/>
    <w:rsid w:val="0044723D"/>
    <w:rsid w:val="004621BE"/>
    <w:rsid w:val="004F55F3"/>
    <w:rsid w:val="005545DE"/>
    <w:rsid w:val="005C40EF"/>
    <w:rsid w:val="0068529F"/>
    <w:rsid w:val="00692431"/>
    <w:rsid w:val="00707B86"/>
    <w:rsid w:val="0071771E"/>
    <w:rsid w:val="00722FEE"/>
    <w:rsid w:val="00726DF5"/>
    <w:rsid w:val="007C2378"/>
    <w:rsid w:val="007C6A6A"/>
    <w:rsid w:val="008D4B23"/>
    <w:rsid w:val="008F60ED"/>
    <w:rsid w:val="008F668B"/>
    <w:rsid w:val="009678F9"/>
    <w:rsid w:val="00A51CEE"/>
    <w:rsid w:val="00B13869"/>
    <w:rsid w:val="00B43251"/>
    <w:rsid w:val="00BB0674"/>
    <w:rsid w:val="00BE25B3"/>
    <w:rsid w:val="00BF77A6"/>
    <w:rsid w:val="00C52A06"/>
    <w:rsid w:val="00C605A4"/>
    <w:rsid w:val="00D42D82"/>
    <w:rsid w:val="00D563AD"/>
    <w:rsid w:val="00D710E3"/>
    <w:rsid w:val="00E20A32"/>
    <w:rsid w:val="00E64BDF"/>
    <w:rsid w:val="00E954C0"/>
    <w:rsid w:val="00EA5445"/>
    <w:rsid w:val="00EC349A"/>
    <w:rsid w:val="00ED5717"/>
    <w:rsid w:val="00F551DD"/>
    <w:rsid w:val="00F57197"/>
    <w:rsid w:val="00F8768E"/>
    <w:rsid w:val="00FB0C3D"/>
    <w:rsid w:val="00FE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A06"/>
    <w:pPr>
      <w:ind w:left="720"/>
      <w:contextualSpacing/>
    </w:pPr>
  </w:style>
  <w:style w:type="paragraph" w:styleId="a4">
    <w:name w:val="No Spacing"/>
    <w:uiPriority w:val="1"/>
    <w:qFormat/>
    <w:rsid w:val="00C52A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A06"/>
    <w:pPr>
      <w:ind w:left="720"/>
      <w:contextualSpacing/>
    </w:pPr>
  </w:style>
  <w:style w:type="paragraph" w:styleId="a4">
    <w:name w:val="No Spacing"/>
    <w:uiPriority w:val="1"/>
    <w:qFormat/>
    <w:rsid w:val="00C52A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User96</cp:lastModifiedBy>
  <cp:revision>37</cp:revision>
  <cp:lastPrinted>2019-03-01T06:58:00Z</cp:lastPrinted>
  <dcterms:created xsi:type="dcterms:W3CDTF">2019-02-21T05:39:00Z</dcterms:created>
  <dcterms:modified xsi:type="dcterms:W3CDTF">2019-03-01T09:46:00Z</dcterms:modified>
</cp:coreProperties>
</file>